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85% accurate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Were able to have a better understanding of the backend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pair programming sessions and collaboration sessions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Had a better understanding of the project and how things are connected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Gained knowledge about the technologies we are working with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Understood the student to guardian relationship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Familiarized more with the backend and tokens for authentication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Familiarized more with the database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Were able to complete the edit button story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Product Owner was really satisfied with the demos the team showcased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meet with David Castaneda to help us with some questions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to change, it is beyond satisfactory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Gain a better understanding of the users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Gain better understanding of product guidelines(FERPA)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